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E62" w14:textId="77777777" w:rsidR="004D4131" w:rsidRPr="008965AD" w:rsidRDefault="00A72BCA" w:rsidP="007A7E4E">
      <w:pPr>
        <w:ind w:firstLine="720"/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Na temelju članka </w:t>
      </w:r>
      <w:r w:rsidR="00020F52" w:rsidRPr="008965AD">
        <w:rPr>
          <w:b w:val="0"/>
          <w:szCs w:val="24"/>
          <w:lang w:val="hr-HR"/>
        </w:rPr>
        <w:t>7</w:t>
      </w:r>
      <w:r w:rsidR="0039011D" w:rsidRPr="008965AD">
        <w:rPr>
          <w:b w:val="0"/>
          <w:szCs w:val="24"/>
          <w:lang w:val="hr-HR"/>
        </w:rPr>
        <w:t>8</w:t>
      </w:r>
      <w:r w:rsidRPr="008965AD">
        <w:rPr>
          <w:b w:val="0"/>
          <w:szCs w:val="24"/>
          <w:lang w:val="hr-HR"/>
        </w:rPr>
        <w:t xml:space="preserve">. Zakona o koncesijama („Narodne novine“, broj </w:t>
      </w:r>
      <w:r w:rsidR="00020F52" w:rsidRPr="008965AD">
        <w:rPr>
          <w:b w:val="0"/>
          <w:szCs w:val="24"/>
          <w:lang w:val="hr-HR"/>
        </w:rPr>
        <w:t>69</w:t>
      </w:r>
      <w:r w:rsidRPr="008965AD">
        <w:rPr>
          <w:b w:val="0"/>
          <w:szCs w:val="24"/>
          <w:lang w:val="hr-HR"/>
        </w:rPr>
        <w:t>/</w:t>
      </w:r>
      <w:r w:rsidR="001E75C5" w:rsidRPr="008965AD">
        <w:rPr>
          <w:b w:val="0"/>
          <w:szCs w:val="24"/>
          <w:lang w:val="hr-HR"/>
        </w:rPr>
        <w:t>1</w:t>
      </w:r>
      <w:r w:rsidR="00020F52" w:rsidRPr="008965AD">
        <w:rPr>
          <w:b w:val="0"/>
          <w:szCs w:val="24"/>
          <w:lang w:val="hr-HR"/>
        </w:rPr>
        <w:t>7</w:t>
      </w:r>
      <w:r w:rsidR="000D006B" w:rsidRPr="008965AD">
        <w:rPr>
          <w:b w:val="0"/>
          <w:szCs w:val="24"/>
          <w:lang w:val="hr-HR"/>
        </w:rPr>
        <w:t xml:space="preserve"> i 107/20</w:t>
      </w:r>
      <w:r w:rsidRPr="008965AD">
        <w:rPr>
          <w:b w:val="0"/>
          <w:szCs w:val="24"/>
          <w:lang w:val="hr-HR"/>
        </w:rPr>
        <w:t>)</w:t>
      </w:r>
      <w:r w:rsidR="002E341F" w:rsidRPr="008965AD">
        <w:rPr>
          <w:b w:val="0"/>
          <w:szCs w:val="24"/>
          <w:lang w:val="hr-HR"/>
        </w:rPr>
        <w:t>,</w:t>
      </w:r>
      <w:r w:rsidR="001E75C5" w:rsidRPr="008965AD">
        <w:rPr>
          <w:b w:val="0"/>
          <w:szCs w:val="24"/>
          <w:lang w:val="hr-HR"/>
        </w:rPr>
        <w:t xml:space="preserve"> </w:t>
      </w:r>
      <w:r w:rsidR="00AA6BED" w:rsidRPr="008965AD">
        <w:rPr>
          <w:b w:val="0"/>
          <w:szCs w:val="24"/>
          <w:lang w:val="hr-HR"/>
        </w:rPr>
        <w:t>i članka 3</w:t>
      </w:r>
      <w:r w:rsidR="00DD4FC8" w:rsidRPr="008965AD">
        <w:rPr>
          <w:b w:val="0"/>
          <w:szCs w:val="24"/>
          <w:lang w:val="hr-HR"/>
        </w:rPr>
        <w:t>7</w:t>
      </w:r>
      <w:r w:rsidR="00AA6BED" w:rsidRPr="008965AD">
        <w:rPr>
          <w:b w:val="0"/>
          <w:szCs w:val="24"/>
          <w:lang w:val="hr-HR"/>
        </w:rPr>
        <w:t xml:space="preserve">. Statuta Grada Šibenika („Službeni glasnik Grada Šibenika“ broj </w:t>
      </w:r>
      <w:r w:rsidR="00DD4FC8" w:rsidRPr="008965AD">
        <w:rPr>
          <w:b w:val="0"/>
          <w:szCs w:val="24"/>
          <w:lang w:val="hr-HR"/>
        </w:rPr>
        <w:t>2/21</w:t>
      </w:r>
      <w:r w:rsidR="00542556" w:rsidRPr="008965AD">
        <w:rPr>
          <w:b w:val="0"/>
          <w:szCs w:val="24"/>
          <w:lang w:val="hr-HR"/>
        </w:rPr>
        <w:t>)</w:t>
      </w:r>
      <w:r w:rsidR="00AA6BED" w:rsidRPr="008965AD">
        <w:rPr>
          <w:szCs w:val="24"/>
          <w:lang w:val="hr-HR"/>
        </w:rPr>
        <w:t xml:space="preserve">, </w:t>
      </w:r>
      <w:r w:rsidR="002E341F" w:rsidRPr="008965AD">
        <w:rPr>
          <w:b w:val="0"/>
          <w:szCs w:val="24"/>
          <w:lang w:val="hr-HR"/>
        </w:rPr>
        <w:t>Gradsko vijeće</w:t>
      </w:r>
      <w:r w:rsidRPr="008965AD">
        <w:rPr>
          <w:b w:val="0"/>
          <w:szCs w:val="24"/>
          <w:lang w:val="hr-HR"/>
        </w:rPr>
        <w:t xml:space="preserve"> Grada Šibenika,</w:t>
      </w:r>
      <w:r w:rsidR="00297FC3" w:rsidRPr="008965AD">
        <w:rPr>
          <w:b w:val="0"/>
          <w:szCs w:val="24"/>
          <w:lang w:val="hr-HR"/>
        </w:rPr>
        <w:t xml:space="preserve"> </w:t>
      </w:r>
      <w:r w:rsidR="00A934B5" w:rsidRPr="008965AD">
        <w:rPr>
          <w:b w:val="0"/>
          <w:szCs w:val="24"/>
          <w:lang w:val="hr-HR"/>
        </w:rPr>
        <w:t xml:space="preserve">na </w:t>
      </w:r>
      <w:r w:rsidR="008965AD" w:rsidRPr="008965AD">
        <w:rPr>
          <w:b w:val="0"/>
          <w:szCs w:val="24"/>
          <w:lang w:val="hr-HR"/>
        </w:rPr>
        <w:t>4.</w:t>
      </w:r>
      <w:r w:rsidR="00A934B5" w:rsidRPr="008965AD">
        <w:rPr>
          <w:b w:val="0"/>
          <w:szCs w:val="24"/>
          <w:lang w:val="hr-HR"/>
        </w:rPr>
        <w:t xml:space="preserve"> sjednici, od  </w:t>
      </w:r>
      <w:r w:rsidR="008965AD" w:rsidRPr="008965AD">
        <w:rPr>
          <w:b w:val="0"/>
          <w:szCs w:val="24"/>
          <w:lang w:val="hr-HR"/>
        </w:rPr>
        <w:t>19. prosinca</w:t>
      </w:r>
      <w:r w:rsidR="00A934B5" w:rsidRPr="008965AD">
        <w:rPr>
          <w:b w:val="0"/>
          <w:szCs w:val="24"/>
          <w:lang w:val="hr-HR"/>
        </w:rPr>
        <w:t xml:space="preserve">  20</w:t>
      </w:r>
      <w:r w:rsidR="00D03D17" w:rsidRPr="008965AD">
        <w:rPr>
          <w:b w:val="0"/>
          <w:szCs w:val="24"/>
          <w:lang w:val="hr-HR"/>
        </w:rPr>
        <w:t>2</w:t>
      </w:r>
      <w:r w:rsidR="007D06A4" w:rsidRPr="008965AD">
        <w:rPr>
          <w:b w:val="0"/>
          <w:szCs w:val="24"/>
          <w:lang w:val="hr-HR"/>
        </w:rPr>
        <w:t>5</w:t>
      </w:r>
      <w:r w:rsidR="00A934B5" w:rsidRPr="008965AD">
        <w:rPr>
          <w:b w:val="0"/>
          <w:szCs w:val="24"/>
          <w:lang w:val="hr-HR"/>
        </w:rPr>
        <w:t>. godine, donosi</w:t>
      </w:r>
    </w:p>
    <w:p w14:paraId="7CDB3F1A" w14:textId="77777777" w:rsidR="001E1939" w:rsidRPr="008965AD" w:rsidRDefault="001E1939" w:rsidP="007A7E4E">
      <w:pPr>
        <w:ind w:firstLine="720"/>
        <w:jc w:val="both"/>
        <w:rPr>
          <w:b w:val="0"/>
          <w:szCs w:val="24"/>
          <w:lang w:val="hr-HR"/>
        </w:rPr>
      </w:pPr>
    </w:p>
    <w:p w14:paraId="0210CFEB" w14:textId="77777777" w:rsidR="007A7E4E" w:rsidRPr="008965AD" w:rsidRDefault="007A7E4E" w:rsidP="007A7E4E">
      <w:pPr>
        <w:ind w:firstLine="720"/>
        <w:jc w:val="both"/>
        <w:rPr>
          <w:b w:val="0"/>
          <w:szCs w:val="24"/>
          <w:lang w:val="hr-HR"/>
        </w:rPr>
      </w:pPr>
    </w:p>
    <w:p w14:paraId="5A052D6E" w14:textId="77777777" w:rsidR="004D4131" w:rsidRPr="008965AD" w:rsidRDefault="00A72BCA" w:rsidP="00980EDF">
      <w:pPr>
        <w:jc w:val="center"/>
        <w:rPr>
          <w:szCs w:val="24"/>
          <w:lang w:val="hr-HR"/>
        </w:rPr>
      </w:pPr>
      <w:r w:rsidRPr="008965AD">
        <w:rPr>
          <w:szCs w:val="24"/>
          <w:lang w:val="hr-HR"/>
        </w:rPr>
        <w:t>PLAN DAVANJA KONCESIJA</w:t>
      </w:r>
      <w:r w:rsidR="006E1B2A" w:rsidRPr="008965AD">
        <w:rPr>
          <w:szCs w:val="24"/>
          <w:lang w:val="hr-HR"/>
        </w:rPr>
        <w:t xml:space="preserve"> U 20</w:t>
      </w:r>
      <w:r w:rsidR="000D006B" w:rsidRPr="008965AD">
        <w:rPr>
          <w:szCs w:val="24"/>
          <w:lang w:val="hr-HR"/>
        </w:rPr>
        <w:t>2</w:t>
      </w:r>
      <w:r w:rsidR="00614C81" w:rsidRPr="008965AD">
        <w:rPr>
          <w:szCs w:val="24"/>
          <w:lang w:val="hr-HR"/>
        </w:rPr>
        <w:t>6.</w:t>
      </w:r>
      <w:r w:rsidR="006E1B2A" w:rsidRPr="008965AD">
        <w:rPr>
          <w:szCs w:val="24"/>
          <w:lang w:val="hr-HR"/>
        </w:rPr>
        <w:t xml:space="preserve"> GODINI</w:t>
      </w:r>
    </w:p>
    <w:p w14:paraId="13ACC49C" w14:textId="77777777" w:rsidR="0030626E" w:rsidRPr="008965AD" w:rsidRDefault="0030626E" w:rsidP="00962ADD">
      <w:pPr>
        <w:rPr>
          <w:b w:val="0"/>
          <w:szCs w:val="24"/>
          <w:lang w:val="hr-HR"/>
        </w:rPr>
      </w:pPr>
    </w:p>
    <w:p w14:paraId="65FF5183" w14:textId="77777777" w:rsidR="005B4BE9" w:rsidRPr="008965AD" w:rsidRDefault="00E13086" w:rsidP="00E13086">
      <w:pPr>
        <w:jc w:val="center"/>
        <w:rPr>
          <w:szCs w:val="24"/>
          <w:lang w:val="hr-HR"/>
        </w:rPr>
      </w:pPr>
      <w:r w:rsidRPr="008965AD">
        <w:rPr>
          <w:szCs w:val="24"/>
          <w:lang w:val="hr-HR"/>
        </w:rPr>
        <w:t>I</w:t>
      </w:r>
    </w:p>
    <w:p w14:paraId="0EE6FB50" w14:textId="77777777" w:rsidR="00BB3810" w:rsidRPr="008965AD" w:rsidRDefault="00BB3810" w:rsidP="00E13086">
      <w:pPr>
        <w:jc w:val="center"/>
        <w:rPr>
          <w:szCs w:val="24"/>
          <w:lang w:val="hr-HR"/>
        </w:rPr>
      </w:pPr>
    </w:p>
    <w:p w14:paraId="4E43F50B" w14:textId="77777777" w:rsidR="00962ADD" w:rsidRPr="008965AD" w:rsidRDefault="00C16972" w:rsidP="0039011D">
      <w:p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U</w:t>
      </w:r>
      <w:r w:rsidR="00962ADD" w:rsidRPr="008965AD">
        <w:rPr>
          <w:b w:val="0"/>
          <w:szCs w:val="24"/>
          <w:lang w:val="hr-HR"/>
        </w:rPr>
        <w:t>tvrđuje se Plan davanja koncesija za 20</w:t>
      </w:r>
      <w:r w:rsidR="00D03D17" w:rsidRPr="008965AD">
        <w:rPr>
          <w:b w:val="0"/>
          <w:szCs w:val="24"/>
          <w:lang w:val="hr-HR"/>
        </w:rPr>
        <w:t>2</w:t>
      </w:r>
      <w:r w:rsidR="0039011D" w:rsidRPr="008965AD">
        <w:rPr>
          <w:b w:val="0"/>
          <w:szCs w:val="24"/>
          <w:lang w:val="hr-HR"/>
        </w:rPr>
        <w:t>6</w:t>
      </w:r>
      <w:r w:rsidR="00962ADD" w:rsidRPr="008965AD">
        <w:rPr>
          <w:b w:val="0"/>
          <w:szCs w:val="24"/>
          <w:lang w:val="hr-HR"/>
        </w:rPr>
        <w:t>. godinu kako slijedi:</w:t>
      </w:r>
    </w:p>
    <w:p w14:paraId="201C7DB1" w14:textId="77777777" w:rsidR="00600B79" w:rsidRPr="008965AD" w:rsidRDefault="0039011D" w:rsidP="004A270F">
      <w:pPr>
        <w:numPr>
          <w:ilvl w:val="0"/>
          <w:numId w:val="12"/>
        </w:num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Vrsta koncesije: koncesija za gospodarsko korištenje pomorskog dobra</w:t>
      </w:r>
    </w:p>
    <w:p w14:paraId="000EA8DA" w14:textId="77777777" w:rsidR="00600B79" w:rsidRPr="008965AD" w:rsidRDefault="0039011D" w:rsidP="004A270F">
      <w:pPr>
        <w:numPr>
          <w:ilvl w:val="0"/>
          <w:numId w:val="13"/>
        </w:num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Planirani broj </w:t>
      </w:r>
      <w:r w:rsidR="00600B79" w:rsidRPr="008965AD">
        <w:rPr>
          <w:b w:val="0"/>
          <w:szCs w:val="24"/>
          <w:lang w:val="hr-HR"/>
        </w:rPr>
        <w:t>koncesija</w:t>
      </w:r>
      <w:r w:rsidRPr="008965AD">
        <w:rPr>
          <w:b w:val="0"/>
          <w:szCs w:val="24"/>
          <w:lang w:val="hr-HR"/>
        </w:rPr>
        <w:t xml:space="preserve">: </w:t>
      </w:r>
      <w:r w:rsidR="00600B79" w:rsidRPr="008965AD">
        <w:rPr>
          <w:b w:val="0"/>
          <w:szCs w:val="24"/>
          <w:lang w:val="hr-HR"/>
        </w:rPr>
        <w:t>1 koncesija</w:t>
      </w:r>
      <w:r w:rsidRPr="008965AD">
        <w:rPr>
          <w:b w:val="0"/>
          <w:szCs w:val="24"/>
          <w:lang w:val="hr-HR"/>
        </w:rPr>
        <w:t xml:space="preserve"> – u svrhu rekonstrukcije i gospodarskog korištenja kabina na </w:t>
      </w:r>
      <w:r w:rsidR="00894831" w:rsidRPr="008965AD">
        <w:rPr>
          <w:b w:val="0"/>
          <w:szCs w:val="24"/>
          <w:lang w:val="hr-HR"/>
        </w:rPr>
        <w:t>g</w:t>
      </w:r>
      <w:r w:rsidRPr="008965AD">
        <w:rPr>
          <w:b w:val="0"/>
          <w:szCs w:val="24"/>
          <w:lang w:val="hr-HR"/>
        </w:rPr>
        <w:t>radskom kupalištu Jadrija</w:t>
      </w:r>
    </w:p>
    <w:p w14:paraId="4D70537D" w14:textId="77777777" w:rsidR="00600B79" w:rsidRPr="008965AD" w:rsidRDefault="0039011D" w:rsidP="004A270F">
      <w:pPr>
        <w:numPr>
          <w:ilvl w:val="0"/>
          <w:numId w:val="13"/>
        </w:num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Rok trajanja koncesije:</w:t>
      </w:r>
      <w:r w:rsidR="00600B79" w:rsidRPr="008965AD">
        <w:rPr>
          <w:b w:val="0"/>
          <w:szCs w:val="24"/>
          <w:lang w:val="hr-HR"/>
        </w:rPr>
        <w:t xml:space="preserve"> </w:t>
      </w:r>
      <w:r w:rsidRPr="008965AD">
        <w:rPr>
          <w:b w:val="0"/>
          <w:szCs w:val="24"/>
          <w:lang w:val="hr-HR"/>
        </w:rPr>
        <w:t>20</w:t>
      </w:r>
      <w:r w:rsidR="00600B79" w:rsidRPr="008965AD">
        <w:rPr>
          <w:b w:val="0"/>
          <w:szCs w:val="24"/>
          <w:lang w:val="hr-HR"/>
        </w:rPr>
        <w:t xml:space="preserve"> godina</w:t>
      </w:r>
    </w:p>
    <w:p w14:paraId="693FC743" w14:textId="77777777" w:rsidR="00600B79" w:rsidRPr="008965AD" w:rsidRDefault="0039011D" w:rsidP="004A270F">
      <w:pPr>
        <w:numPr>
          <w:ilvl w:val="0"/>
          <w:numId w:val="13"/>
        </w:num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Po</w:t>
      </w:r>
      <w:r w:rsidR="00600B79" w:rsidRPr="008965AD">
        <w:rPr>
          <w:b w:val="0"/>
          <w:szCs w:val="24"/>
          <w:lang w:val="hr-HR"/>
        </w:rPr>
        <w:t>četak trajanja koncesije</w:t>
      </w:r>
      <w:r w:rsidRPr="008965AD">
        <w:rPr>
          <w:b w:val="0"/>
          <w:szCs w:val="24"/>
          <w:lang w:val="hr-HR"/>
        </w:rPr>
        <w:t>: 2026. godina</w:t>
      </w:r>
    </w:p>
    <w:p w14:paraId="4ECC4F8C" w14:textId="77777777" w:rsidR="00600B79" w:rsidRPr="008965AD" w:rsidRDefault="0039011D" w:rsidP="004A270F">
      <w:pPr>
        <w:numPr>
          <w:ilvl w:val="0"/>
          <w:numId w:val="13"/>
        </w:num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P</w:t>
      </w:r>
      <w:r w:rsidR="00600B79" w:rsidRPr="008965AD">
        <w:rPr>
          <w:b w:val="0"/>
          <w:szCs w:val="24"/>
          <w:lang w:val="hr-HR"/>
        </w:rPr>
        <w:t>rocijenjena godišnja naknada za koncesiju:</w:t>
      </w:r>
      <w:r w:rsidR="00304490" w:rsidRPr="008965AD">
        <w:rPr>
          <w:b w:val="0"/>
          <w:szCs w:val="24"/>
          <w:lang w:val="hr-HR"/>
        </w:rPr>
        <w:t xml:space="preserve"> 477,00</w:t>
      </w:r>
      <w:r w:rsidR="00221F79" w:rsidRPr="008965AD">
        <w:rPr>
          <w:b w:val="0"/>
          <w:color w:val="FF0000"/>
          <w:szCs w:val="24"/>
          <w:lang w:val="hr-HR"/>
        </w:rPr>
        <w:t xml:space="preserve"> </w:t>
      </w:r>
      <w:r w:rsidR="00C347D4" w:rsidRPr="008965AD">
        <w:rPr>
          <w:b w:val="0"/>
          <w:szCs w:val="24"/>
          <w:lang w:val="hr-HR"/>
        </w:rPr>
        <w:t>EUR</w:t>
      </w:r>
      <w:r w:rsidR="00600B79" w:rsidRPr="008965AD">
        <w:rPr>
          <w:b w:val="0"/>
          <w:szCs w:val="24"/>
          <w:lang w:val="hr-HR"/>
        </w:rPr>
        <w:t xml:space="preserve"> i iznos od </w:t>
      </w:r>
      <w:r w:rsidRPr="008965AD">
        <w:rPr>
          <w:b w:val="0"/>
          <w:szCs w:val="24"/>
          <w:lang w:val="hr-HR"/>
        </w:rPr>
        <w:t xml:space="preserve">1,5 </w:t>
      </w:r>
      <w:r w:rsidR="00600B79" w:rsidRPr="008965AD">
        <w:rPr>
          <w:b w:val="0"/>
          <w:szCs w:val="24"/>
          <w:lang w:val="hr-HR"/>
        </w:rPr>
        <w:t xml:space="preserve">% prihoda </w:t>
      </w:r>
      <w:r w:rsidR="00894831" w:rsidRPr="008965AD">
        <w:rPr>
          <w:b w:val="0"/>
          <w:szCs w:val="24"/>
          <w:lang w:val="hr-HR"/>
        </w:rPr>
        <w:t>ostvarenog obavljanjem djelatnosti</w:t>
      </w:r>
    </w:p>
    <w:p w14:paraId="0F149184" w14:textId="77777777" w:rsidR="00E63255" w:rsidRPr="008965AD" w:rsidRDefault="0039011D" w:rsidP="004A270F">
      <w:pPr>
        <w:numPr>
          <w:ilvl w:val="0"/>
          <w:numId w:val="13"/>
        </w:numPr>
        <w:jc w:val="both"/>
        <w:rPr>
          <w:b w:val="0"/>
          <w:i/>
          <w:iCs/>
          <w:color w:val="FF000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Gospodarska korist od koncesije: unaprjeđenje kvalitete turističke ponude i infrastrukture na </w:t>
      </w:r>
      <w:r w:rsidR="00894831" w:rsidRPr="008965AD">
        <w:rPr>
          <w:b w:val="0"/>
          <w:szCs w:val="24"/>
          <w:lang w:val="hr-HR"/>
        </w:rPr>
        <w:t>g</w:t>
      </w:r>
      <w:r w:rsidRPr="008965AD">
        <w:rPr>
          <w:b w:val="0"/>
          <w:szCs w:val="24"/>
          <w:lang w:val="hr-HR"/>
        </w:rPr>
        <w:t>radsko</w:t>
      </w:r>
      <w:r w:rsidR="00C93156" w:rsidRPr="008965AD">
        <w:rPr>
          <w:b w:val="0"/>
          <w:szCs w:val="24"/>
          <w:lang w:val="hr-HR"/>
        </w:rPr>
        <w:t>m</w:t>
      </w:r>
      <w:r w:rsidRPr="008965AD">
        <w:rPr>
          <w:b w:val="0"/>
          <w:szCs w:val="24"/>
          <w:lang w:val="hr-HR"/>
        </w:rPr>
        <w:t xml:space="preserve"> kupališt</w:t>
      </w:r>
      <w:r w:rsidR="00C93156" w:rsidRPr="008965AD">
        <w:rPr>
          <w:b w:val="0"/>
          <w:szCs w:val="24"/>
          <w:lang w:val="hr-HR"/>
        </w:rPr>
        <w:t>u</w:t>
      </w:r>
      <w:r w:rsidRPr="008965AD">
        <w:rPr>
          <w:b w:val="0"/>
          <w:szCs w:val="24"/>
          <w:lang w:val="hr-HR"/>
        </w:rPr>
        <w:t xml:space="preserve"> Jadrija</w:t>
      </w:r>
    </w:p>
    <w:p w14:paraId="231F3EC2" w14:textId="77777777" w:rsidR="004D4131" w:rsidRPr="008965AD" w:rsidRDefault="0039011D" w:rsidP="004A270F">
      <w:pPr>
        <w:numPr>
          <w:ilvl w:val="0"/>
          <w:numId w:val="13"/>
        </w:num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Pravna osnova za davanja koncesije: Zakon o pomorskom dobru i morskim lukama („Narodne novine“, broj 83/23)</w:t>
      </w:r>
      <w:r w:rsidR="00894831" w:rsidRPr="008965AD">
        <w:rPr>
          <w:b w:val="0"/>
          <w:szCs w:val="24"/>
          <w:lang w:val="hr-HR"/>
        </w:rPr>
        <w:t xml:space="preserve"> </w:t>
      </w:r>
      <w:r w:rsidRPr="008965AD">
        <w:rPr>
          <w:b w:val="0"/>
          <w:szCs w:val="24"/>
          <w:lang w:val="hr-HR"/>
        </w:rPr>
        <w:t>i Zakon o koncesijama („Narodne novine“ br. 69/17 i 107/20)</w:t>
      </w:r>
      <w:r w:rsidR="007C00C4" w:rsidRPr="008965AD">
        <w:rPr>
          <w:b w:val="0"/>
          <w:szCs w:val="24"/>
          <w:lang w:val="hr-HR"/>
        </w:rPr>
        <w:t>.</w:t>
      </w:r>
    </w:p>
    <w:p w14:paraId="00B76F19" w14:textId="77777777" w:rsidR="0039011D" w:rsidRPr="008965AD" w:rsidRDefault="0039011D" w:rsidP="005B4BE9">
      <w:pPr>
        <w:jc w:val="center"/>
        <w:rPr>
          <w:szCs w:val="24"/>
          <w:lang w:val="hr-HR"/>
        </w:rPr>
      </w:pPr>
    </w:p>
    <w:p w14:paraId="182DC4A9" w14:textId="77777777" w:rsidR="005B4BE9" w:rsidRPr="008965AD" w:rsidRDefault="000B09FB" w:rsidP="005B4BE9">
      <w:pPr>
        <w:jc w:val="center"/>
        <w:rPr>
          <w:szCs w:val="24"/>
          <w:lang w:val="hr-HR"/>
        </w:rPr>
      </w:pPr>
      <w:r w:rsidRPr="008965AD">
        <w:rPr>
          <w:szCs w:val="24"/>
          <w:lang w:val="hr-HR"/>
        </w:rPr>
        <w:t>II</w:t>
      </w:r>
    </w:p>
    <w:p w14:paraId="2EDE522D" w14:textId="77777777" w:rsidR="001E1939" w:rsidRPr="008965AD" w:rsidRDefault="001E1939" w:rsidP="005B4BE9">
      <w:pPr>
        <w:jc w:val="center"/>
        <w:rPr>
          <w:szCs w:val="24"/>
          <w:lang w:val="hr-HR"/>
        </w:rPr>
      </w:pPr>
    </w:p>
    <w:p w14:paraId="220351F8" w14:textId="77777777" w:rsidR="004D4131" w:rsidRPr="008965AD" w:rsidRDefault="0096139B" w:rsidP="0039011D">
      <w:p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Ovaj p</w:t>
      </w:r>
      <w:r w:rsidR="000B09FB" w:rsidRPr="008965AD">
        <w:rPr>
          <w:b w:val="0"/>
          <w:szCs w:val="24"/>
          <w:lang w:val="hr-HR"/>
        </w:rPr>
        <w:t>lan dava</w:t>
      </w:r>
      <w:r w:rsidRPr="008965AD">
        <w:rPr>
          <w:b w:val="0"/>
          <w:szCs w:val="24"/>
          <w:lang w:val="hr-HR"/>
        </w:rPr>
        <w:t>nja koncesija je u skladu sa Srednjoročnim</w:t>
      </w:r>
      <w:r w:rsidR="000B09FB" w:rsidRPr="008965AD">
        <w:rPr>
          <w:b w:val="0"/>
          <w:szCs w:val="24"/>
          <w:lang w:val="hr-HR"/>
        </w:rPr>
        <w:t xml:space="preserve"> </w:t>
      </w:r>
      <w:r w:rsidRPr="008965AD">
        <w:rPr>
          <w:b w:val="0"/>
          <w:szCs w:val="24"/>
          <w:lang w:val="hr-HR"/>
        </w:rPr>
        <w:t>(trogodišnjim) planom</w:t>
      </w:r>
      <w:r w:rsidR="000B09FB" w:rsidRPr="008965AD">
        <w:rPr>
          <w:b w:val="0"/>
          <w:szCs w:val="24"/>
          <w:lang w:val="hr-HR"/>
        </w:rPr>
        <w:t xml:space="preserve"> davanja koncesija Grada Ši</w:t>
      </w:r>
      <w:r w:rsidR="004D4131" w:rsidRPr="008965AD">
        <w:rPr>
          <w:b w:val="0"/>
          <w:szCs w:val="24"/>
          <w:lang w:val="hr-HR"/>
        </w:rPr>
        <w:t xml:space="preserve">benika za </w:t>
      </w:r>
      <w:r w:rsidR="006E1B2A" w:rsidRPr="008965AD">
        <w:rPr>
          <w:b w:val="0"/>
          <w:szCs w:val="24"/>
          <w:lang w:val="hr-HR"/>
        </w:rPr>
        <w:t xml:space="preserve">razdoblje od </w:t>
      </w:r>
      <w:r w:rsidR="007D06A4" w:rsidRPr="008965AD">
        <w:rPr>
          <w:b w:val="0"/>
          <w:szCs w:val="24"/>
          <w:lang w:val="hr-HR"/>
        </w:rPr>
        <w:t>202</w:t>
      </w:r>
      <w:r w:rsidR="00614C81" w:rsidRPr="008965AD">
        <w:rPr>
          <w:b w:val="0"/>
          <w:szCs w:val="24"/>
          <w:lang w:val="hr-HR"/>
        </w:rPr>
        <w:t>6</w:t>
      </w:r>
      <w:r w:rsidR="0039011D" w:rsidRPr="008965AD">
        <w:rPr>
          <w:b w:val="0"/>
          <w:szCs w:val="24"/>
          <w:lang w:val="hr-HR"/>
        </w:rPr>
        <w:t>. do</w:t>
      </w:r>
      <w:r w:rsidR="006E1B2A" w:rsidRPr="008965AD">
        <w:rPr>
          <w:b w:val="0"/>
          <w:szCs w:val="24"/>
          <w:lang w:val="hr-HR"/>
        </w:rPr>
        <w:t xml:space="preserve"> 20</w:t>
      </w:r>
      <w:r w:rsidR="001E1939" w:rsidRPr="008965AD">
        <w:rPr>
          <w:b w:val="0"/>
          <w:szCs w:val="24"/>
          <w:lang w:val="hr-HR"/>
        </w:rPr>
        <w:t>2</w:t>
      </w:r>
      <w:r w:rsidR="00614C81" w:rsidRPr="008965AD">
        <w:rPr>
          <w:b w:val="0"/>
          <w:szCs w:val="24"/>
          <w:lang w:val="hr-HR"/>
        </w:rPr>
        <w:t>8</w:t>
      </w:r>
      <w:r w:rsidR="006E1B2A" w:rsidRPr="008965AD">
        <w:rPr>
          <w:b w:val="0"/>
          <w:szCs w:val="24"/>
          <w:lang w:val="hr-HR"/>
        </w:rPr>
        <w:t>.</w:t>
      </w:r>
      <w:r w:rsidR="004D4131" w:rsidRPr="008965AD">
        <w:rPr>
          <w:b w:val="0"/>
          <w:szCs w:val="24"/>
          <w:lang w:val="hr-HR"/>
        </w:rPr>
        <w:t xml:space="preserve"> </w:t>
      </w:r>
      <w:r w:rsidR="000310D9" w:rsidRPr="008965AD">
        <w:rPr>
          <w:b w:val="0"/>
          <w:szCs w:val="24"/>
          <w:lang w:val="hr-HR"/>
        </w:rPr>
        <w:t>g</w:t>
      </w:r>
      <w:r w:rsidR="004D4131" w:rsidRPr="008965AD">
        <w:rPr>
          <w:b w:val="0"/>
          <w:szCs w:val="24"/>
          <w:lang w:val="hr-HR"/>
        </w:rPr>
        <w:t>odin</w:t>
      </w:r>
      <w:r w:rsidR="006E1B2A" w:rsidRPr="008965AD">
        <w:rPr>
          <w:b w:val="0"/>
          <w:szCs w:val="24"/>
          <w:lang w:val="hr-HR"/>
        </w:rPr>
        <w:t>e</w:t>
      </w:r>
      <w:r w:rsidR="001E1939" w:rsidRPr="008965AD">
        <w:rPr>
          <w:b w:val="0"/>
          <w:szCs w:val="24"/>
          <w:lang w:val="hr-HR"/>
        </w:rPr>
        <w:t>.</w:t>
      </w:r>
    </w:p>
    <w:p w14:paraId="746C491B" w14:textId="77777777" w:rsidR="002E341F" w:rsidRPr="008965AD" w:rsidRDefault="002E341F" w:rsidP="000B09FB">
      <w:pPr>
        <w:rPr>
          <w:b w:val="0"/>
          <w:szCs w:val="24"/>
          <w:lang w:val="hr-HR"/>
        </w:rPr>
      </w:pPr>
    </w:p>
    <w:p w14:paraId="793D873B" w14:textId="77777777" w:rsidR="007542F6" w:rsidRPr="008965AD" w:rsidRDefault="00E13086" w:rsidP="00AB15E1">
      <w:pPr>
        <w:jc w:val="center"/>
        <w:rPr>
          <w:szCs w:val="24"/>
          <w:lang w:val="hr-HR"/>
        </w:rPr>
      </w:pPr>
      <w:r w:rsidRPr="008965AD">
        <w:rPr>
          <w:szCs w:val="24"/>
          <w:lang w:val="hr-HR"/>
        </w:rPr>
        <w:t>I</w:t>
      </w:r>
      <w:r w:rsidR="00661693" w:rsidRPr="008965AD">
        <w:rPr>
          <w:szCs w:val="24"/>
          <w:lang w:val="hr-HR"/>
        </w:rPr>
        <w:t>II</w:t>
      </w:r>
    </w:p>
    <w:p w14:paraId="4879D2C0" w14:textId="77777777" w:rsidR="001E1939" w:rsidRPr="008965AD" w:rsidRDefault="001E1939" w:rsidP="00AB15E1">
      <w:pPr>
        <w:jc w:val="center"/>
        <w:rPr>
          <w:szCs w:val="24"/>
          <w:lang w:val="hr-HR"/>
        </w:rPr>
      </w:pPr>
    </w:p>
    <w:p w14:paraId="0496F462" w14:textId="77777777" w:rsidR="007542F6" w:rsidRPr="008965AD" w:rsidRDefault="007542F6" w:rsidP="003E5E7F">
      <w:pPr>
        <w:jc w:val="both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Ovaj Plan </w:t>
      </w:r>
      <w:r w:rsidR="00097FE7" w:rsidRPr="008965AD">
        <w:rPr>
          <w:b w:val="0"/>
          <w:szCs w:val="24"/>
          <w:lang w:val="hr-HR"/>
        </w:rPr>
        <w:t xml:space="preserve">stupa na snagu </w:t>
      </w:r>
      <w:r w:rsidR="007D06A4" w:rsidRPr="008965AD">
        <w:rPr>
          <w:b w:val="0"/>
          <w:szCs w:val="24"/>
          <w:lang w:val="hr-HR"/>
        </w:rPr>
        <w:t xml:space="preserve">osmog </w:t>
      </w:r>
      <w:r w:rsidR="00097FE7" w:rsidRPr="008965AD">
        <w:rPr>
          <w:b w:val="0"/>
          <w:szCs w:val="24"/>
          <w:lang w:val="hr-HR"/>
        </w:rPr>
        <w:t xml:space="preserve">dana od dana objave u </w:t>
      </w:r>
      <w:r w:rsidRPr="008965AD">
        <w:rPr>
          <w:b w:val="0"/>
          <w:szCs w:val="24"/>
          <w:lang w:val="hr-HR"/>
        </w:rPr>
        <w:t xml:space="preserve"> „Službenom glasniku Grada</w:t>
      </w:r>
      <w:r w:rsidR="003E5E7F" w:rsidRPr="008965AD">
        <w:rPr>
          <w:b w:val="0"/>
          <w:szCs w:val="24"/>
          <w:lang w:val="hr-HR"/>
        </w:rPr>
        <w:t xml:space="preserve"> </w:t>
      </w:r>
      <w:r w:rsidRPr="008965AD">
        <w:rPr>
          <w:b w:val="0"/>
          <w:szCs w:val="24"/>
          <w:lang w:val="hr-HR"/>
        </w:rPr>
        <w:t>Šibenika“.</w:t>
      </w:r>
    </w:p>
    <w:p w14:paraId="2E2A04E8" w14:textId="77777777" w:rsidR="007542F6" w:rsidRPr="008965AD" w:rsidRDefault="007542F6" w:rsidP="003E5E7F">
      <w:pPr>
        <w:jc w:val="both"/>
        <w:rPr>
          <w:b w:val="0"/>
          <w:szCs w:val="24"/>
          <w:lang w:val="hr-HR"/>
        </w:rPr>
      </w:pPr>
    </w:p>
    <w:p w14:paraId="1D0AFFB1" w14:textId="77777777" w:rsidR="007542F6" w:rsidRPr="008965AD" w:rsidRDefault="007542F6" w:rsidP="000B09FB">
      <w:pPr>
        <w:rPr>
          <w:b w:val="0"/>
          <w:szCs w:val="24"/>
          <w:lang w:val="hr-HR"/>
        </w:rPr>
      </w:pPr>
    </w:p>
    <w:p w14:paraId="49FFE0BF" w14:textId="77777777" w:rsidR="001E1939" w:rsidRPr="008965AD" w:rsidRDefault="001E1939" w:rsidP="000B09FB">
      <w:pPr>
        <w:rPr>
          <w:b w:val="0"/>
          <w:szCs w:val="24"/>
          <w:lang w:val="hr-HR"/>
        </w:rPr>
      </w:pPr>
    </w:p>
    <w:p w14:paraId="785DE91C" w14:textId="77777777" w:rsidR="007542F6" w:rsidRPr="008965AD" w:rsidRDefault="007542F6" w:rsidP="007542F6">
      <w:p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KLASA: </w:t>
      </w:r>
      <w:r w:rsidR="008965AD" w:rsidRPr="008965AD">
        <w:rPr>
          <w:b w:val="0"/>
          <w:szCs w:val="24"/>
          <w:lang w:val="hr-HR"/>
        </w:rPr>
        <w:t>363-01/25-01/512</w:t>
      </w:r>
    </w:p>
    <w:p w14:paraId="45C4BC53" w14:textId="77777777" w:rsidR="007542F6" w:rsidRPr="008965AD" w:rsidRDefault="007542F6" w:rsidP="007542F6">
      <w:p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UR.BROJ: </w:t>
      </w:r>
      <w:r w:rsidR="007D06A4" w:rsidRPr="008965AD">
        <w:rPr>
          <w:b w:val="0"/>
          <w:szCs w:val="24"/>
          <w:lang w:val="hr-HR"/>
        </w:rPr>
        <w:t>2182-1-03-25-</w:t>
      </w:r>
      <w:r w:rsidR="008965AD" w:rsidRPr="008965AD">
        <w:rPr>
          <w:b w:val="0"/>
          <w:szCs w:val="24"/>
          <w:lang w:val="hr-HR"/>
        </w:rPr>
        <w:t>2</w:t>
      </w:r>
    </w:p>
    <w:p w14:paraId="27799E63" w14:textId="77777777" w:rsidR="007542F6" w:rsidRPr="008965AD" w:rsidRDefault="007542F6" w:rsidP="007542F6">
      <w:p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 xml:space="preserve">Šibenik, </w:t>
      </w:r>
      <w:r w:rsidR="008965AD" w:rsidRPr="008965AD">
        <w:rPr>
          <w:b w:val="0"/>
          <w:szCs w:val="24"/>
          <w:lang w:val="hr-HR"/>
        </w:rPr>
        <w:t>19. prosinca 2025.</w:t>
      </w:r>
    </w:p>
    <w:p w14:paraId="7FBDF475" w14:textId="77777777" w:rsidR="007542F6" w:rsidRPr="008965AD" w:rsidRDefault="007542F6" w:rsidP="007542F6">
      <w:pPr>
        <w:rPr>
          <w:b w:val="0"/>
          <w:szCs w:val="24"/>
          <w:lang w:val="hr-HR"/>
        </w:rPr>
      </w:pPr>
    </w:p>
    <w:p w14:paraId="35582B0F" w14:textId="77777777" w:rsidR="0032030E" w:rsidRPr="008965AD" w:rsidRDefault="0032030E" w:rsidP="007542F6">
      <w:pPr>
        <w:rPr>
          <w:b w:val="0"/>
          <w:szCs w:val="24"/>
          <w:lang w:val="hr-HR"/>
        </w:rPr>
      </w:pPr>
    </w:p>
    <w:p w14:paraId="1278B059" w14:textId="77777777" w:rsidR="00FB76B9" w:rsidRPr="008965AD" w:rsidRDefault="00FB76B9" w:rsidP="00FB76B9">
      <w:pPr>
        <w:jc w:val="center"/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>GRADSKO VIJEĆE GRADA ŠIBENIKA</w:t>
      </w:r>
    </w:p>
    <w:p w14:paraId="3B120E44" w14:textId="77777777" w:rsidR="00FB76B9" w:rsidRPr="008965AD" w:rsidRDefault="00FB76B9" w:rsidP="00FB76B9">
      <w:pPr>
        <w:jc w:val="center"/>
        <w:rPr>
          <w:b w:val="0"/>
          <w:szCs w:val="24"/>
          <w:lang w:val="hr-HR"/>
        </w:rPr>
      </w:pPr>
    </w:p>
    <w:p w14:paraId="3EBA0891" w14:textId="77777777" w:rsidR="00FB76B9" w:rsidRPr="008965AD" w:rsidRDefault="00FB76B9" w:rsidP="007542F6">
      <w:pPr>
        <w:rPr>
          <w:b w:val="0"/>
          <w:szCs w:val="24"/>
          <w:lang w:val="hr-HR"/>
        </w:rPr>
      </w:pPr>
    </w:p>
    <w:p w14:paraId="01E76F8E" w14:textId="77777777" w:rsidR="007542F6" w:rsidRPr="008965AD" w:rsidRDefault="00FB76B9" w:rsidP="000B09FB">
      <w:p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  <w:t xml:space="preserve"> </w:t>
      </w:r>
      <w:r w:rsidR="007D06A4" w:rsidRPr="008965AD">
        <w:rPr>
          <w:b w:val="0"/>
          <w:szCs w:val="24"/>
          <w:lang w:val="hr-HR"/>
        </w:rPr>
        <w:t>PREDSJEDNIK</w:t>
      </w:r>
    </w:p>
    <w:p w14:paraId="26AF5C00" w14:textId="77777777" w:rsidR="007542F6" w:rsidRPr="008965AD" w:rsidRDefault="00FB76B9" w:rsidP="000B09FB">
      <w:pPr>
        <w:rPr>
          <w:b w:val="0"/>
          <w:szCs w:val="24"/>
          <w:lang w:val="hr-HR"/>
        </w:rPr>
      </w:pP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</w:r>
      <w:r w:rsidRPr="008965AD">
        <w:rPr>
          <w:b w:val="0"/>
          <w:szCs w:val="24"/>
          <w:lang w:val="hr-HR"/>
        </w:rPr>
        <w:tab/>
        <w:t xml:space="preserve">                    </w:t>
      </w:r>
      <w:r w:rsidR="00661693" w:rsidRPr="008965AD">
        <w:rPr>
          <w:b w:val="0"/>
          <w:szCs w:val="24"/>
          <w:lang w:val="hr-HR"/>
        </w:rPr>
        <w:t xml:space="preserve"> dr</w:t>
      </w:r>
      <w:r w:rsidRPr="008965AD">
        <w:rPr>
          <w:b w:val="0"/>
          <w:szCs w:val="24"/>
          <w:lang w:val="hr-HR"/>
        </w:rPr>
        <w:t xml:space="preserve">. sc. </w:t>
      </w:r>
      <w:r w:rsidR="001E1939" w:rsidRPr="008965AD">
        <w:rPr>
          <w:b w:val="0"/>
          <w:szCs w:val="24"/>
          <w:lang w:val="hr-HR"/>
        </w:rPr>
        <w:t>Dragan Zlatović</w:t>
      </w:r>
      <w:r w:rsidR="00A33CCE">
        <w:rPr>
          <w:b w:val="0"/>
          <w:szCs w:val="24"/>
          <w:lang w:val="hr-HR"/>
        </w:rPr>
        <w:t>,v.r.</w:t>
      </w:r>
    </w:p>
    <w:p w14:paraId="3069356F" w14:textId="77777777" w:rsidR="007542F6" w:rsidRPr="008965AD" w:rsidRDefault="007542F6" w:rsidP="000B09FB">
      <w:pPr>
        <w:rPr>
          <w:b w:val="0"/>
          <w:szCs w:val="24"/>
          <w:lang w:val="hr-HR"/>
        </w:rPr>
      </w:pPr>
    </w:p>
    <w:p w14:paraId="4F33AE1A" w14:textId="77777777" w:rsidR="007542F6" w:rsidRPr="008965AD" w:rsidRDefault="007542F6" w:rsidP="000B09FB">
      <w:pPr>
        <w:rPr>
          <w:b w:val="0"/>
          <w:szCs w:val="24"/>
          <w:lang w:val="hr-HR"/>
        </w:rPr>
      </w:pPr>
    </w:p>
    <w:p w14:paraId="0CAAFFED" w14:textId="77777777" w:rsidR="006E5721" w:rsidRPr="008965AD" w:rsidRDefault="006E5721" w:rsidP="007542F6">
      <w:pPr>
        <w:jc w:val="center"/>
        <w:rPr>
          <w:szCs w:val="24"/>
          <w:lang w:val="hr-HR"/>
        </w:rPr>
      </w:pPr>
    </w:p>
    <w:p w14:paraId="1728F0D4" w14:textId="77777777" w:rsidR="00894831" w:rsidRPr="008965AD" w:rsidRDefault="00894831" w:rsidP="007542F6">
      <w:pPr>
        <w:jc w:val="center"/>
        <w:rPr>
          <w:szCs w:val="24"/>
          <w:lang w:val="hr-HR"/>
        </w:rPr>
      </w:pPr>
    </w:p>
    <w:p w14:paraId="18ABC4AB" w14:textId="77777777" w:rsidR="00BA39E1" w:rsidRPr="008965AD" w:rsidRDefault="00BA39E1" w:rsidP="00962ADD">
      <w:pPr>
        <w:rPr>
          <w:b w:val="0"/>
          <w:szCs w:val="24"/>
          <w:lang w:val="hr-HR"/>
        </w:rPr>
      </w:pPr>
    </w:p>
    <w:sectPr w:rsidR="00BA39E1" w:rsidRPr="008965AD" w:rsidSect="000C6585"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4037" w14:textId="77777777" w:rsidR="006B5841" w:rsidRDefault="006B5841">
      <w:r>
        <w:separator/>
      </w:r>
    </w:p>
  </w:endnote>
  <w:endnote w:type="continuationSeparator" w:id="0">
    <w:p w14:paraId="6ABC9C7B" w14:textId="77777777" w:rsidR="006B5841" w:rsidRDefault="006B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79A8" w14:textId="77777777" w:rsidR="00A23A37" w:rsidRDefault="00527803">
    <w:pPr>
      <w:pStyle w:val="Podnoje"/>
      <w:rPr>
        <w:sz w:val="17"/>
      </w:rPr>
    </w:pPr>
    <w:r>
      <w:rPr>
        <w:sz w:val="17"/>
      </w:rPr>
      <w:t xml:space="preserve">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38D2" w14:textId="77777777" w:rsidR="00A23A37" w:rsidRDefault="0084669E">
    <w:pPr>
      <w:pStyle w:val="Podnoje"/>
      <w:jc w:val="center"/>
      <w:rPr>
        <w:sz w:val="17"/>
        <w:lang w:val="de-DE"/>
      </w:rPr>
    </w:pPr>
    <w:r>
      <w:rPr>
        <w:sz w:val="12"/>
        <w:lang w:val="de-DE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383D" w14:textId="77777777" w:rsidR="006B5841" w:rsidRDefault="006B5841">
      <w:r>
        <w:separator/>
      </w:r>
    </w:p>
  </w:footnote>
  <w:footnote w:type="continuationSeparator" w:id="0">
    <w:p w14:paraId="1AA79446" w14:textId="77777777" w:rsidR="006B5841" w:rsidRDefault="006B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BAD4" w14:textId="77777777" w:rsidR="00A23A37" w:rsidRDefault="00A23A37">
    <w:pPr>
      <w:pStyle w:val="Zaglavlje"/>
      <w:framePr w:wrap="auto" w:vAnchor="text" w:hAnchor="margin" w:xAlign="center" w:y="1"/>
      <w:rPr>
        <w:rStyle w:val="Brojstranice"/>
        <w:sz w:val="17"/>
      </w:rPr>
    </w:pPr>
    <w:r>
      <w:rPr>
        <w:rStyle w:val="Brojstranice"/>
        <w:sz w:val="17"/>
      </w:rPr>
      <w:fldChar w:fldCharType="begin"/>
    </w:r>
    <w:r>
      <w:rPr>
        <w:rStyle w:val="Brojstranice"/>
        <w:sz w:val="17"/>
      </w:rPr>
      <w:instrText xml:space="preserve">PAGE  </w:instrText>
    </w:r>
    <w:r>
      <w:rPr>
        <w:rStyle w:val="Brojstranice"/>
        <w:sz w:val="17"/>
      </w:rPr>
      <w:fldChar w:fldCharType="separate"/>
    </w:r>
    <w:r w:rsidR="004B1E08">
      <w:rPr>
        <w:rStyle w:val="Brojstranice"/>
        <w:noProof/>
        <w:sz w:val="17"/>
      </w:rPr>
      <w:t>2</w:t>
    </w:r>
    <w:r>
      <w:rPr>
        <w:rStyle w:val="Brojstranice"/>
        <w:sz w:val="17"/>
      </w:rPr>
      <w:fldChar w:fldCharType="end"/>
    </w:r>
  </w:p>
  <w:p w14:paraId="544D16EE" w14:textId="77777777" w:rsidR="00A23A37" w:rsidRDefault="0023307B" w:rsidP="0023307B">
    <w:pPr>
      <w:pStyle w:val="Zaglavlje"/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407"/>
    <w:multiLevelType w:val="hybridMultilevel"/>
    <w:tmpl w:val="975AE1E0"/>
    <w:lvl w:ilvl="0" w:tplc="CA7A2F3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7C4C"/>
    <w:multiLevelType w:val="hybridMultilevel"/>
    <w:tmpl w:val="07FCA2F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F5874"/>
    <w:multiLevelType w:val="hybridMultilevel"/>
    <w:tmpl w:val="4740BFA0"/>
    <w:lvl w:ilvl="0" w:tplc="A6BE325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D729F"/>
    <w:multiLevelType w:val="singleLevel"/>
    <w:tmpl w:val="35C41EAA"/>
    <w:lvl w:ilvl="0">
      <w:numFmt w:val="bullet"/>
      <w:lvlText w:val="-"/>
      <w:lvlJc w:val="left"/>
      <w:pPr>
        <w:tabs>
          <w:tab w:val="num" w:pos="7365"/>
        </w:tabs>
        <w:ind w:left="7365" w:hanging="360"/>
      </w:pPr>
      <w:rPr>
        <w:rFonts w:ascii="Times New Roman" w:hAnsi="Times New Roman" w:hint="default"/>
        <w:i w:val="0"/>
      </w:rPr>
    </w:lvl>
  </w:abstractNum>
  <w:abstractNum w:abstractNumId="4" w15:restartNumberingAfterBreak="0">
    <w:nsid w:val="199068F5"/>
    <w:multiLevelType w:val="singleLevel"/>
    <w:tmpl w:val="81088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B985722"/>
    <w:multiLevelType w:val="hybridMultilevel"/>
    <w:tmpl w:val="D1B24156"/>
    <w:lvl w:ilvl="0" w:tplc="E1BC6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5D67"/>
    <w:multiLevelType w:val="multilevel"/>
    <w:tmpl w:val="5E8A5A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14C781E"/>
    <w:multiLevelType w:val="singleLevel"/>
    <w:tmpl w:val="F1DC4A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E27ECE"/>
    <w:multiLevelType w:val="singleLevel"/>
    <w:tmpl w:val="153613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EE6FE0"/>
    <w:multiLevelType w:val="hybridMultilevel"/>
    <w:tmpl w:val="197276A0"/>
    <w:lvl w:ilvl="0" w:tplc="36688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356F7"/>
    <w:multiLevelType w:val="multilevel"/>
    <w:tmpl w:val="2AF6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7D0831"/>
    <w:multiLevelType w:val="hybridMultilevel"/>
    <w:tmpl w:val="0C4CFB9E"/>
    <w:lvl w:ilvl="0" w:tplc="05EC96B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00605"/>
    <w:multiLevelType w:val="singleLevel"/>
    <w:tmpl w:val="5CA6DA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40137274">
    <w:abstractNumId w:val="4"/>
  </w:num>
  <w:num w:numId="2" w16cid:durableId="1454401235">
    <w:abstractNumId w:val="3"/>
  </w:num>
  <w:num w:numId="3" w16cid:durableId="1797484539">
    <w:abstractNumId w:val="7"/>
  </w:num>
  <w:num w:numId="4" w16cid:durableId="1153836142">
    <w:abstractNumId w:val="8"/>
  </w:num>
  <w:num w:numId="5" w16cid:durableId="938677067">
    <w:abstractNumId w:val="12"/>
  </w:num>
  <w:num w:numId="6" w16cid:durableId="1633438860">
    <w:abstractNumId w:val="2"/>
  </w:num>
  <w:num w:numId="7" w16cid:durableId="1719430147">
    <w:abstractNumId w:val="0"/>
  </w:num>
  <w:num w:numId="8" w16cid:durableId="62416975">
    <w:abstractNumId w:val="11"/>
  </w:num>
  <w:num w:numId="9" w16cid:durableId="2077974352">
    <w:abstractNumId w:val="9"/>
  </w:num>
  <w:num w:numId="10" w16cid:durableId="1209730074">
    <w:abstractNumId w:val="10"/>
  </w:num>
  <w:num w:numId="11" w16cid:durableId="98795377">
    <w:abstractNumId w:val="6"/>
  </w:num>
  <w:num w:numId="12" w16cid:durableId="1921519645">
    <w:abstractNumId w:val="1"/>
  </w:num>
  <w:num w:numId="13" w16cid:durableId="155106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67B"/>
    <w:rsid w:val="000126E5"/>
    <w:rsid w:val="000151A8"/>
    <w:rsid w:val="00020F52"/>
    <w:rsid w:val="0002150D"/>
    <w:rsid w:val="0002293E"/>
    <w:rsid w:val="000310D9"/>
    <w:rsid w:val="0003222B"/>
    <w:rsid w:val="000326DA"/>
    <w:rsid w:val="00050800"/>
    <w:rsid w:val="00054A61"/>
    <w:rsid w:val="00061B69"/>
    <w:rsid w:val="0009651E"/>
    <w:rsid w:val="00097FE7"/>
    <w:rsid w:val="000A3F26"/>
    <w:rsid w:val="000B09FB"/>
    <w:rsid w:val="000C1E17"/>
    <w:rsid w:val="000C2E42"/>
    <w:rsid w:val="000C6585"/>
    <w:rsid w:val="000C762B"/>
    <w:rsid w:val="000D006B"/>
    <w:rsid w:val="000D0196"/>
    <w:rsid w:val="00107852"/>
    <w:rsid w:val="00112740"/>
    <w:rsid w:val="00145C2F"/>
    <w:rsid w:val="001542A0"/>
    <w:rsid w:val="00157FED"/>
    <w:rsid w:val="00167A79"/>
    <w:rsid w:val="001801F1"/>
    <w:rsid w:val="001A3B9C"/>
    <w:rsid w:val="001A68DF"/>
    <w:rsid w:val="001B0320"/>
    <w:rsid w:val="001B3AFD"/>
    <w:rsid w:val="001B540A"/>
    <w:rsid w:val="001D21CF"/>
    <w:rsid w:val="001D25E5"/>
    <w:rsid w:val="001D3250"/>
    <w:rsid w:val="001E1939"/>
    <w:rsid w:val="001E6855"/>
    <w:rsid w:val="001E75C5"/>
    <w:rsid w:val="001F179A"/>
    <w:rsid w:val="00221F79"/>
    <w:rsid w:val="0023307B"/>
    <w:rsid w:val="00241D2E"/>
    <w:rsid w:val="0024378E"/>
    <w:rsid w:val="002448A5"/>
    <w:rsid w:val="00265D68"/>
    <w:rsid w:val="00297A7A"/>
    <w:rsid w:val="00297FC3"/>
    <w:rsid w:val="002A313B"/>
    <w:rsid w:val="002A43D5"/>
    <w:rsid w:val="002B1B8D"/>
    <w:rsid w:val="002C5EBC"/>
    <w:rsid w:val="002C7260"/>
    <w:rsid w:val="002E341F"/>
    <w:rsid w:val="00300D21"/>
    <w:rsid w:val="00304490"/>
    <w:rsid w:val="0030626E"/>
    <w:rsid w:val="00317085"/>
    <w:rsid w:val="0032030E"/>
    <w:rsid w:val="0033269F"/>
    <w:rsid w:val="00360105"/>
    <w:rsid w:val="00362DC5"/>
    <w:rsid w:val="00365981"/>
    <w:rsid w:val="0037264B"/>
    <w:rsid w:val="0038252B"/>
    <w:rsid w:val="0039011D"/>
    <w:rsid w:val="003932AC"/>
    <w:rsid w:val="003B0EB4"/>
    <w:rsid w:val="003B2EF4"/>
    <w:rsid w:val="003B7228"/>
    <w:rsid w:val="003C79F0"/>
    <w:rsid w:val="003E5E7F"/>
    <w:rsid w:val="003F09E7"/>
    <w:rsid w:val="003F5DBE"/>
    <w:rsid w:val="00417EDC"/>
    <w:rsid w:val="00421310"/>
    <w:rsid w:val="00421403"/>
    <w:rsid w:val="004246B6"/>
    <w:rsid w:val="004255FA"/>
    <w:rsid w:val="00430A5E"/>
    <w:rsid w:val="00435061"/>
    <w:rsid w:val="004443B4"/>
    <w:rsid w:val="00447277"/>
    <w:rsid w:val="004524F9"/>
    <w:rsid w:val="004A26F0"/>
    <w:rsid w:val="004A270F"/>
    <w:rsid w:val="004B1E08"/>
    <w:rsid w:val="004D4131"/>
    <w:rsid w:val="004E1B11"/>
    <w:rsid w:val="004E511E"/>
    <w:rsid w:val="00506527"/>
    <w:rsid w:val="0051372E"/>
    <w:rsid w:val="0052589A"/>
    <w:rsid w:val="00527803"/>
    <w:rsid w:val="00536D56"/>
    <w:rsid w:val="00541DC4"/>
    <w:rsid w:val="00542556"/>
    <w:rsid w:val="00554218"/>
    <w:rsid w:val="0057261E"/>
    <w:rsid w:val="00573977"/>
    <w:rsid w:val="005A317F"/>
    <w:rsid w:val="005B4BE9"/>
    <w:rsid w:val="005D47C2"/>
    <w:rsid w:val="00600B79"/>
    <w:rsid w:val="00612720"/>
    <w:rsid w:val="00613AD8"/>
    <w:rsid w:val="00614C81"/>
    <w:rsid w:val="00625CCC"/>
    <w:rsid w:val="006337A4"/>
    <w:rsid w:val="0064653B"/>
    <w:rsid w:val="006508FC"/>
    <w:rsid w:val="00661693"/>
    <w:rsid w:val="00676DEB"/>
    <w:rsid w:val="0069338E"/>
    <w:rsid w:val="00696B16"/>
    <w:rsid w:val="006A365C"/>
    <w:rsid w:val="006A7BB8"/>
    <w:rsid w:val="006B5841"/>
    <w:rsid w:val="006C32CB"/>
    <w:rsid w:val="006E1B2A"/>
    <w:rsid w:val="006E5721"/>
    <w:rsid w:val="006F1945"/>
    <w:rsid w:val="00700CA1"/>
    <w:rsid w:val="00705652"/>
    <w:rsid w:val="00722FAD"/>
    <w:rsid w:val="007262C2"/>
    <w:rsid w:val="0072706A"/>
    <w:rsid w:val="00740519"/>
    <w:rsid w:val="007542F6"/>
    <w:rsid w:val="007573FA"/>
    <w:rsid w:val="00765FBD"/>
    <w:rsid w:val="0077463D"/>
    <w:rsid w:val="007A7E4E"/>
    <w:rsid w:val="007C00C4"/>
    <w:rsid w:val="007C1451"/>
    <w:rsid w:val="007D06A4"/>
    <w:rsid w:val="007D43F4"/>
    <w:rsid w:val="00824116"/>
    <w:rsid w:val="00832F15"/>
    <w:rsid w:val="0084669E"/>
    <w:rsid w:val="00853E0F"/>
    <w:rsid w:val="00867E14"/>
    <w:rsid w:val="00873252"/>
    <w:rsid w:val="00883160"/>
    <w:rsid w:val="00894831"/>
    <w:rsid w:val="008965AD"/>
    <w:rsid w:val="008D2FD1"/>
    <w:rsid w:val="008E0C73"/>
    <w:rsid w:val="00904401"/>
    <w:rsid w:val="009169DA"/>
    <w:rsid w:val="00930CA3"/>
    <w:rsid w:val="00942F0D"/>
    <w:rsid w:val="00953CCF"/>
    <w:rsid w:val="00955805"/>
    <w:rsid w:val="0096139B"/>
    <w:rsid w:val="00962ADD"/>
    <w:rsid w:val="00967ADB"/>
    <w:rsid w:val="00980EDF"/>
    <w:rsid w:val="009832F5"/>
    <w:rsid w:val="009A18AF"/>
    <w:rsid w:val="009A7466"/>
    <w:rsid w:val="009B7215"/>
    <w:rsid w:val="009B74B5"/>
    <w:rsid w:val="009D3B3B"/>
    <w:rsid w:val="009D7EDE"/>
    <w:rsid w:val="00A00448"/>
    <w:rsid w:val="00A06FA6"/>
    <w:rsid w:val="00A17A53"/>
    <w:rsid w:val="00A23A37"/>
    <w:rsid w:val="00A24D5E"/>
    <w:rsid w:val="00A2758F"/>
    <w:rsid w:val="00A33CCE"/>
    <w:rsid w:val="00A34B4B"/>
    <w:rsid w:val="00A47CA6"/>
    <w:rsid w:val="00A51140"/>
    <w:rsid w:val="00A51574"/>
    <w:rsid w:val="00A72BCA"/>
    <w:rsid w:val="00A734F3"/>
    <w:rsid w:val="00A77F87"/>
    <w:rsid w:val="00A86B28"/>
    <w:rsid w:val="00A934B5"/>
    <w:rsid w:val="00A95354"/>
    <w:rsid w:val="00AA289E"/>
    <w:rsid w:val="00AA6BED"/>
    <w:rsid w:val="00AB15E1"/>
    <w:rsid w:val="00AB1BFB"/>
    <w:rsid w:val="00AB3F7B"/>
    <w:rsid w:val="00AE097D"/>
    <w:rsid w:val="00AE5901"/>
    <w:rsid w:val="00AE7F45"/>
    <w:rsid w:val="00AF044E"/>
    <w:rsid w:val="00B01288"/>
    <w:rsid w:val="00B2267F"/>
    <w:rsid w:val="00B27106"/>
    <w:rsid w:val="00B3466F"/>
    <w:rsid w:val="00B42D42"/>
    <w:rsid w:val="00B54ADB"/>
    <w:rsid w:val="00B55F33"/>
    <w:rsid w:val="00B76D54"/>
    <w:rsid w:val="00B810CA"/>
    <w:rsid w:val="00B93C52"/>
    <w:rsid w:val="00BA39E1"/>
    <w:rsid w:val="00BA4E1E"/>
    <w:rsid w:val="00BB3810"/>
    <w:rsid w:val="00BC1096"/>
    <w:rsid w:val="00BC2CDF"/>
    <w:rsid w:val="00BF2A5C"/>
    <w:rsid w:val="00C1689A"/>
    <w:rsid w:val="00C16972"/>
    <w:rsid w:val="00C23AEE"/>
    <w:rsid w:val="00C33848"/>
    <w:rsid w:val="00C347D4"/>
    <w:rsid w:val="00C74063"/>
    <w:rsid w:val="00C766DB"/>
    <w:rsid w:val="00C81C47"/>
    <w:rsid w:val="00C93156"/>
    <w:rsid w:val="00C96062"/>
    <w:rsid w:val="00CA1746"/>
    <w:rsid w:val="00CC2743"/>
    <w:rsid w:val="00CE050C"/>
    <w:rsid w:val="00CE0D5F"/>
    <w:rsid w:val="00CE294E"/>
    <w:rsid w:val="00CE55A4"/>
    <w:rsid w:val="00D03D17"/>
    <w:rsid w:val="00D04E44"/>
    <w:rsid w:val="00D079D6"/>
    <w:rsid w:val="00D151BA"/>
    <w:rsid w:val="00D22723"/>
    <w:rsid w:val="00D34A37"/>
    <w:rsid w:val="00D42D57"/>
    <w:rsid w:val="00D5067B"/>
    <w:rsid w:val="00D56FED"/>
    <w:rsid w:val="00D7289C"/>
    <w:rsid w:val="00D750F2"/>
    <w:rsid w:val="00D806E1"/>
    <w:rsid w:val="00D81CE2"/>
    <w:rsid w:val="00D968F9"/>
    <w:rsid w:val="00DA469D"/>
    <w:rsid w:val="00DA5236"/>
    <w:rsid w:val="00DB0513"/>
    <w:rsid w:val="00DB0BA8"/>
    <w:rsid w:val="00DC2130"/>
    <w:rsid w:val="00DC2469"/>
    <w:rsid w:val="00DD4FC8"/>
    <w:rsid w:val="00DD6656"/>
    <w:rsid w:val="00DE15A9"/>
    <w:rsid w:val="00DE3F14"/>
    <w:rsid w:val="00E04F9C"/>
    <w:rsid w:val="00E11EAD"/>
    <w:rsid w:val="00E13086"/>
    <w:rsid w:val="00E13601"/>
    <w:rsid w:val="00E154FC"/>
    <w:rsid w:val="00E169B0"/>
    <w:rsid w:val="00E210FD"/>
    <w:rsid w:val="00E23752"/>
    <w:rsid w:val="00E31A56"/>
    <w:rsid w:val="00E551AF"/>
    <w:rsid w:val="00E63255"/>
    <w:rsid w:val="00E6579A"/>
    <w:rsid w:val="00E66B29"/>
    <w:rsid w:val="00E84840"/>
    <w:rsid w:val="00E84C69"/>
    <w:rsid w:val="00E973A4"/>
    <w:rsid w:val="00EA1C2F"/>
    <w:rsid w:val="00EA3046"/>
    <w:rsid w:val="00EA3DE0"/>
    <w:rsid w:val="00EB2899"/>
    <w:rsid w:val="00EC04BD"/>
    <w:rsid w:val="00ED12E7"/>
    <w:rsid w:val="00ED3619"/>
    <w:rsid w:val="00ED4602"/>
    <w:rsid w:val="00ED704B"/>
    <w:rsid w:val="00EE5551"/>
    <w:rsid w:val="00EF03D1"/>
    <w:rsid w:val="00EF763B"/>
    <w:rsid w:val="00F00536"/>
    <w:rsid w:val="00F168DA"/>
    <w:rsid w:val="00F2135F"/>
    <w:rsid w:val="00F25B83"/>
    <w:rsid w:val="00F611FA"/>
    <w:rsid w:val="00F90213"/>
    <w:rsid w:val="00FA0F9C"/>
    <w:rsid w:val="00FA240F"/>
    <w:rsid w:val="00FA43A8"/>
    <w:rsid w:val="00FB29D9"/>
    <w:rsid w:val="00FB2DC8"/>
    <w:rsid w:val="00FB76B9"/>
    <w:rsid w:val="00FC765B"/>
    <w:rsid w:val="00FD3065"/>
    <w:rsid w:val="00FE5904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3B01C"/>
  <w15:chartTrackingRefBased/>
  <w15:docId w15:val="{075A3328-82DA-473F-AF25-95E7CDF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spacing w:after="12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uvlaka2">
    <w:name w:val="Body Text Indent 2"/>
    <w:basedOn w:val="Normal"/>
    <w:pPr>
      <w:ind w:left="720"/>
    </w:pPr>
    <w:rPr>
      <w:rFonts w:ascii="Arial" w:hAnsi="Arial"/>
      <w:b w:val="0"/>
    </w:rPr>
  </w:style>
  <w:style w:type="paragraph" w:styleId="Tekstbalonia">
    <w:name w:val="Balloon Text"/>
    <w:basedOn w:val="Normal"/>
    <w:semiHidden/>
    <w:rsid w:val="00A0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2663-8AC6-4F32-AA4E-2D033976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cp:lastModifiedBy>Ivan Bašić</cp:lastModifiedBy>
  <cp:revision>2</cp:revision>
  <cp:lastPrinted>2023-11-30T09:19:00Z</cp:lastPrinted>
  <dcterms:created xsi:type="dcterms:W3CDTF">2026-02-05T07:36:00Z</dcterms:created>
  <dcterms:modified xsi:type="dcterms:W3CDTF">2026-02-05T07:36:00Z</dcterms:modified>
</cp:coreProperties>
</file>